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C6" w:rsidRPr="00E61C32" w:rsidRDefault="003D00C6">
      <w:pPr>
        <w:rPr>
          <w:lang w:val="fr-FR"/>
        </w:rPr>
      </w:pPr>
    </w:p>
    <w:p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:rsidR="00DA141B" w:rsidRPr="00E61C32" w:rsidRDefault="00DA141B">
      <w:pPr>
        <w:rPr>
          <w:lang w:val="fr-FR"/>
        </w:rPr>
      </w:pPr>
    </w:p>
    <w:p w:rsidR="00B86B7F" w:rsidRPr="00CF7919" w:rsidRDefault="00E201C2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auto"/>
          <w:sz w:val="40"/>
          <w:lang w:val="en-US"/>
        </w:rPr>
      </w:pPr>
      <w:r w:rsidRPr="00CF7919">
        <w:rPr>
          <w:rFonts w:cs="Arial"/>
          <w:color w:val="auto"/>
          <w:sz w:val="40"/>
          <w:szCs w:val="40"/>
          <w:lang w:val="en-US" w:bidi="de-DE"/>
        </w:rPr>
        <w:t xml:space="preserve">Enterprise Mobility Award: </w:t>
      </w:r>
      <w:r w:rsidR="003C649C" w:rsidRPr="00CF7919">
        <w:rPr>
          <w:rFonts w:cs="Arial"/>
          <w:color w:val="auto"/>
          <w:sz w:val="40"/>
          <w:szCs w:val="40"/>
          <w:lang w:val="en-US" w:bidi="de-DE"/>
        </w:rPr>
        <w:br/>
      </w:r>
      <w:r w:rsidR="00F574E9" w:rsidRPr="00CF7919">
        <w:rPr>
          <w:rFonts w:cs="Arial"/>
          <w:color w:val="auto"/>
          <w:sz w:val="40"/>
          <w:szCs w:val="40"/>
          <w:lang w:val="en-US" w:bidi="de-DE"/>
        </w:rPr>
        <w:t xml:space="preserve">CHG-MERIDIAN </w:t>
      </w:r>
      <w:proofErr w:type="spellStart"/>
      <w:r w:rsidRPr="00CF7919">
        <w:rPr>
          <w:rFonts w:cs="Arial"/>
          <w:color w:val="auto"/>
          <w:sz w:val="40"/>
          <w:szCs w:val="40"/>
          <w:lang w:val="en-US" w:bidi="de-DE"/>
        </w:rPr>
        <w:t>gewinnt</w:t>
      </w:r>
      <w:proofErr w:type="spellEnd"/>
      <w:r w:rsidRPr="00CF7919">
        <w:rPr>
          <w:rFonts w:cs="Arial"/>
          <w:color w:val="auto"/>
          <w:sz w:val="40"/>
          <w:szCs w:val="40"/>
          <w:lang w:val="en-US" w:bidi="de-DE"/>
        </w:rPr>
        <w:t xml:space="preserve"> Bronze</w:t>
      </w:r>
    </w:p>
    <w:p w:rsidR="00E201C2" w:rsidRPr="00CF7919" w:rsidRDefault="00E66192" w:rsidP="00742180">
      <w:pPr>
        <w:pStyle w:val="AufzhlungspunkteCHG-MERIDIAN"/>
        <w:rPr>
          <w:rFonts w:cs="Arial"/>
          <w:b/>
          <w:sz w:val="24"/>
          <w:szCs w:val="24"/>
          <w:lang w:bidi="de-DE"/>
        </w:rPr>
      </w:pPr>
      <w:r w:rsidRPr="00CF7919">
        <w:rPr>
          <w:rFonts w:cs="Arial"/>
          <w:b/>
          <w:sz w:val="24"/>
          <w:szCs w:val="24"/>
          <w:lang w:bidi="de-DE"/>
        </w:rPr>
        <w:t xml:space="preserve">Ausgezeichnet: </w:t>
      </w:r>
      <w:r w:rsidR="00E201C2" w:rsidRPr="00CF7919">
        <w:rPr>
          <w:rFonts w:cs="Arial"/>
          <w:b/>
          <w:sz w:val="24"/>
          <w:szCs w:val="24"/>
          <w:lang w:bidi="de-DE"/>
        </w:rPr>
        <w:t>Technologie</w:t>
      </w:r>
      <w:r w:rsidRPr="00CF7919">
        <w:rPr>
          <w:rFonts w:cs="Arial"/>
          <w:b/>
          <w:sz w:val="24"/>
          <w:szCs w:val="24"/>
          <w:lang w:bidi="de-DE"/>
        </w:rPr>
        <w:t>-M</w:t>
      </w:r>
      <w:r w:rsidR="00E201C2" w:rsidRPr="00CF7919">
        <w:rPr>
          <w:rFonts w:cs="Arial"/>
          <w:b/>
          <w:sz w:val="24"/>
          <w:szCs w:val="24"/>
          <w:lang w:bidi="de-DE"/>
        </w:rPr>
        <w:t xml:space="preserve">anager unter den </w:t>
      </w:r>
      <w:r w:rsidRPr="00CF7919">
        <w:rPr>
          <w:rFonts w:cs="Arial"/>
          <w:b/>
          <w:sz w:val="24"/>
          <w:szCs w:val="24"/>
          <w:lang w:bidi="de-DE"/>
        </w:rPr>
        <w:t>ersten Drei</w:t>
      </w:r>
      <w:r w:rsidR="00E201C2" w:rsidRPr="00CF7919">
        <w:rPr>
          <w:rFonts w:cs="Arial"/>
          <w:b/>
          <w:sz w:val="24"/>
          <w:szCs w:val="24"/>
          <w:lang w:bidi="de-DE"/>
        </w:rPr>
        <w:t xml:space="preserve"> in der Kategorie </w:t>
      </w:r>
      <w:proofErr w:type="spellStart"/>
      <w:r w:rsidR="00E201C2" w:rsidRPr="00CF7919">
        <w:rPr>
          <w:rFonts w:cs="Arial"/>
          <w:b/>
          <w:sz w:val="24"/>
          <w:szCs w:val="24"/>
          <w:lang w:bidi="de-DE"/>
        </w:rPr>
        <w:t>Workforce</w:t>
      </w:r>
      <w:proofErr w:type="spellEnd"/>
      <w:r w:rsidR="00E201C2" w:rsidRPr="00CF7919">
        <w:rPr>
          <w:rFonts w:cs="Arial"/>
          <w:b/>
          <w:sz w:val="24"/>
          <w:szCs w:val="24"/>
          <w:lang w:bidi="de-DE"/>
        </w:rPr>
        <w:t xml:space="preserve"> Mobility / Digital Workspace</w:t>
      </w:r>
    </w:p>
    <w:p w:rsidR="00E66192" w:rsidRPr="00CF7919" w:rsidRDefault="00E66192" w:rsidP="00E201C2">
      <w:pPr>
        <w:pStyle w:val="AufzhlungspunkteCHG-MERIDIAN"/>
        <w:rPr>
          <w:rFonts w:cs="Arial"/>
          <w:b/>
          <w:sz w:val="24"/>
          <w:szCs w:val="24"/>
          <w:lang w:bidi="de-DE"/>
        </w:rPr>
      </w:pPr>
      <w:r w:rsidRPr="00CF7919">
        <w:rPr>
          <w:rFonts w:cs="Arial"/>
          <w:b/>
          <w:sz w:val="24"/>
          <w:szCs w:val="24"/>
          <w:lang w:bidi="de-DE"/>
        </w:rPr>
        <w:t>Nachholbedarf: Drei von vier Deutschen bringt sich ihre Digitalkompetenz nach wie vor privat selbst bei</w:t>
      </w:r>
    </w:p>
    <w:p w:rsidR="00E201C2" w:rsidRPr="00CF7919" w:rsidRDefault="00E66192" w:rsidP="00E201C2">
      <w:pPr>
        <w:pStyle w:val="AufzhlungspunkteCHG-MERIDIAN"/>
        <w:rPr>
          <w:rFonts w:cs="Arial"/>
          <w:b/>
          <w:sz w:val="24"/>
          <w:szCs w:val="24"/>
          <w:lang w:bidi="de-DE"/>
        </w:rPr>
      </w:pPr>
      <w:r w:rsidRPr="00CF7919">
        <w:rPr>
          <w:rFonts w:cs="Arial"/>
          <w:b/>
          <w:sz w:val="24"/>
          <w:szCs w:val="24"/>
          <w:lang w:bidi="de-DE"/>
        </w:rPr>
        <w:t xml:space="preserve">Herausforderung: </w:t>
      </w:r>
      <w:r w:rsidR="00E9547D" w:rsidRPr="00CF7919">
        <w:rPr>
          <w:rFonts w:cs="Arial"/>
          <w:b/>
          <w:sz w:val="24"/>
          <w:szCs w:val="24"/>
          <w:lang w:bidi="de-DE"/>
        </w:rPr>
        <w:t xml:space="preserve">Sicherheitslücken beim </w:t>
      </w:r>
      <w:r w:rsidRPr="00CF7919">
        <w:rPr>
          <w:rFonts w:cs="Arial"/>
          <w:b/>
          <w:sz w:val="24"/>
          <w:szCs w:val="24"/>
          <w:lang w:bidi="de-DE"/>
        </w:rPr>
        <w:t xml:space="preserve">Mobile Workspace </w:t>
      </w:r>
      <w:r w:rsidR="00E9547D" w:rsidRPr="00CF7919">
        <w:rPr>
          <w:rFonts w:cs="Arial"/>
          <w:b/>
          <w:sz w:val="24"/>
          <w:szCs w:val="24"/>
          <w:lang w:bidi="de-DE"/>
        </w:rPr>
        <w:t>schließen</w:t>
      </w:r>
    </w:p>
    <w:p w:rsidR="00B86B7F" w:rsidRPr="00CF7919" w:rsidRDefault="00B86B7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:rsidR="000728EF" w:rsidRPr="00CF7919" w:rsidRDefault="000728E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:rsidR="00DF7C28" w:rsidRPr="00CF7919" w:rsidRDefault="00364AF8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 w:rsidRPr="00CF7919">
        <w:rPr>
          <w:szCs w:val="19"/>
          <w:u w:val="single"/>
        </w:rPr>
        <w:t xml:space="preserve">Weingarten, </w:t>
      </w:r>
      <w:r w:rsidR="00E9547D" w:rsidRPr="00CF7919">
        <w:rPr>
          <w:szCs w:val="19"/>
          <w:u w:val="single"/>
        </w:rPr>
        <w:t>30</w:t>
      </w:r>
      <w:r w:rsidR="00B86B7F" w:rsidRPr="00CF7919">
        <w:rPr>
          <w:szCs w:val="19"/>
          <w:u w:val="single"/>
        </w:rPr>
        <w:t xml:space="preserve">. </w:t>
      </w:r>
      <w:r w:rsidR="00105639" w:rsidRPr="00CF7919">
        <w:rPr>
          <w:szCs w:val="19"/>
          <w:u w:val="single"/>
        </w:rPr>
        <w:t>November</w:t>
      </w:r>
      <w:r w:rsidRPr="00CF7919">
        <w:rPr>
          <w:szCs w:val="19"/>
          <w:u w:val="single"/>
        </w:rPr>
        <w:t xml:space="preserve"> 201</w:t>
      </w:r>
      <w:r w:rsidR="00DF7C28" w:rsidRPr="00CF7919">
        <w:rPr>
          <w:szCs w:val="19"/>
          <w:u w:val="single"/>
        </w:rPr>
        <w:t>7</w:t>
      </w:r>
    </w:p>
    <w:p w:rsidR="0097399C" w:rsidRDefault="0097399C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</w:p>
    <w:p w:rsidR="00742180" w:rsidRDefault="00742180" w:rsidP="00742180">
      <w:pPr>
        <w:rPr>
          <w:rFonts w:cs="Arial"/>
          <w:szCs w:val="19"/>
          <w:lang w:val="de-DE"/>
        </w:rPr>
      </w:pPr>
    </w:p>
    <w:p w:rsidR="00742180" w:rsidRDefault="00E201C2" w:rsidP="00793AC7">
      <w:pPr>
        <w:ind w:right="255"/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„</w:t>
      </w:r>
      <w:proofErr w:type="spellStart"/>
      <w:r>
        <w:rPr>
          <w:rFonts w:cs="Arial"/>
          <w:szCs w:val="19"/>
          <w:lang w:val="de-DE"/>
        </w:rPr>
        <w:t>Choose</w:t>
      </w:r>
      <w:proofErr w:type="spellEnd"/>
      <w:r>
        <w:rPr>
          <w:rFonts w:cs="Arial"/>
          <w:szCs w:val="19"/>
          <w:lang w:val="de-DE"/>
        </w:rPr>
        <w:t xml:space="preserve"> </w:t>
      </w:r>
      <w:proofErr w:type="spellStart"/>
      <w:r>
        <w:rPr>
          <w:rFonts w:cs="Arial"/>
          <w:szCs w:val="19"/>
          <w:lang w:val="de-DE"/>
        </w:rPr>
        <w:t>Your</w:t>
      </w:r>
      <w:proofErr w:type="spellEnd"/>
      <w:r>
        <w:rPr>
          <w:rFonts w:cs="Arial"/>
          <w:szCs w:val="19"/>
          <w:lang w:val="de-DE"/>
        </w:rPr>
        <w:t xml:space="preserve"> </w:t>
      </w:r>
      <w:proofErr w:type="spellStart"/>
      <w:r>
        <w:rPr>
          <w:rFonts w:cs="Arial"/>
          <w:szCs w:val="19"/>
          <w:lang w:val="de-DE"/>
        </w:rPr>
        <w:t>Own</w:t>
      </w:r>
      <w:proofErr w:type="spellEnd"/>
      <w:r>
        <w:rPr>
          <w:rFonts w:cs="Arial"/>
          <w:szCs w:val="19"/>
          <w:lang w:val="de-DE"/>
        </w:rPr>
        <w:t xml:space="preserve"> Device“ </w:t>
      </w:r>
      <w:r w:rsidR="00AB11C3">
        <w:rPr>
          <w:rFonts w:cs="Arial"/>
          <w:szCs w:val="19"/>
          <w:lang w:val="de-DE"/>
        </w:rPr>
        <w:t>s</w:t>
      </w:r>
      <w:r>
        <w:rPr>
          <w:rFonts w:cs="Arial"/>
          <w:szCs w:val="19"/>
          <w:lang w:val="de-DE"/>
        </w:rPr>
        <w:t xml:space="preserve">tatt „Bring </w:t>
      </w:r>
      <w:proofErr w:type="spellStart"/>
      <w:r>
        <w:rPr>
          <w:rFonts w:cs="Arial"/>
          <w:szCs w:val="19"/>
          <w:lang w:val="de-DE"/>
        </w:rPr>
        <w:t>Y</w:t>
      </w:r>
      <w:bookmarkStart w:id="0" w:name="_GoBack"/>
      <w:bookmarkEnd w:id="0"/>
      <w:r>
        <w:rPr>
          <w:rFonts w:cs="Arial"/>
          <w:szCs w:val="19"/>
          <w:lang w:val="de-DE"/>
        </w:rPr>
        <w:t>our</w:t>
      </w:r>
      <w:proofErr w:type="spellEnd"/>
      <w:r>
        <w:rPr>
          <w:rFonts w:cs="Arial"/>
          <w:szCs w:val="19"/>
          <w:lang w:val="de-DE"/>
        </w:rPr>
        <w:t xml:space="preserve"> </w:t>
      </w:r>
      <w:proofErr w:type="spellStart"/>
      <w:r>
        <w:rPr>
          <w:rFonts w:cs="Arial"/>
          <w:szCs w:val="19"/>
          <w:lang w:val="de-DE"/>
        </w:rPr>
        <w:t>Own</w:t>
      </w:r>
      <w:proofErr w:type="spellEnd"/>
      <w:r>
        <w:rPr>
          <w:rFonts w:cs="Arial"/>
          <w:szCs w:val="19"/>
          <w:lang w:val="de-DE"/>
        </w:rPr>
        <w:t xml:space="preserve"> Device“</w:t>
      </w:r>
      <w:r w:rsidR="005D5E7C">
        <w:rPr>
          <w:rFonts w:cs="Arial"/>
          <w:szCs w:val="19"/>
          <w:lang w:val="de-DE"/>
        </w:rPr>
        <w:t xml:space="preserve">: Mit diesem Konzept hat es </w:t>
      </w:r>
      <w:r w:rsidR="00AB11C3">
        <w:rPr>
          <w:rFonts w:cs="Arial"/>
          <w:szCs w:val="19"/>
          <w:lang w:val="de-DE"/>
        </w:rPr>
        <w:t xml:space="preserve">CHG-MERIDIAN , </w:t>
      </w:r>
      <w:r w:rsidR="005D5E7C">
        <w:rPr>
          <w:rFonts w:cs="Arial"/>
          <w:szCs w:val="19"/>
          <w:lang w:val="de-DE"/>
        </w:rPr>
        <w:t>Technologie-Manage</w:t>
      </w:r>
      <w:r w:rsidR="00793AC7">
        <w:rPr>
          <w:rFonts w:cs="Arial"/>
          <w:szCs w:val="19"/>
          <w:lang w:val="de-DE"/>
        </w:rPr>
        <w:t>r und Finanzexperte</w:t>
      </w:r>
      <w:r w:rsidR="00AB11C3">
        <w:rPr>
          <w:rFonts w:cs="Arial"/>
          <w:szCs w:val="19"/>
          <w:lang w:val="de-DE"/>
        </w:rPr>
        <w:t>,</w:t>
      </w:r>
      <w:r w:rsidR="005D5E7C">
        <w:rPr>
          <w:rFonts w:cs="Arial"/>
          <w:szCs w:val="19"/>
          <w:lang w:val="de-DE"/>
        </w:rPr>
        <w:t xml:space="preserve"> beim diesjährigen Enterprise Mobility Award unter die Top 3 von über 30 Bewerbern in d</w:t>
      </w:r>
      <w:r w:rsidR="0015321A">
        <w:rPr>
          <w:rFonts w:cs="Arial"/>
          <w:szCs w:val="19"/>
          <w:lang w:val="de-DE"/>
        </w:rPr>
        <w:t xml:space="preserve">er Kategorie </w:t>
      </w:r>
      <w:r w:rsidR="00AB11C3">
        <w:rPr>
          <w:rFonts w:cs="Arial"/>
          <w:szCs w:val="19"/>
          <w:lang w:val="de-DE"/>
        </w:rPr>
        <w:t>„</w:t>
      </w:r>
      <w:proofErr w:type="spellStart"/>
      <w:r w:rsidR="0015321A">
        <w:rPr>
          <w:rFonts w:cs="Arial"/>
          <w:szCs w:val="19"/>
          <w:lang w:val="de-DE"/>
        </w:rPr>
        <w:t>Workforce</w:t>
      </w:r>
      <w:proofErr w:type="spellEnd"/>
      <w:r w:rsidR="0015321A">
        <w:rPr>
          <w:rFonts w:cs="Arial"/>
          <w:szCs w:val="19"/>
          <w:lang w:val="de-DE"/>
        </w:rPr>
        <w:t xml:space="preserve"> Mobility/</w:t>
      </w:r>
      <w:r w:rsidR="005D5E7C">
        <w:rPr>
          <w:rFonts w:cs="Arial"/>
          <w:szCs w:val="19"/>
          <w:lang w:val="de-DE"/>
        </w:rPr>
        <w:t>Digital Workspace</w:t>
      </w:r>
      <w:r w:rsidR="00AB11C3">
        <w:rPr>
          <w:rFonts w:cs="Arial"/>
          <w:szCs w:val="19"/>
          <w:lang w:val="de-DE"/>
        </w:rPr>
        <w:t>“</w:t>
      </w:r>
      <w:r w:rsidR="005D5E7C">
        <w:rPr>
          <w:rFonts w:cs="Arial"/>
          <w:szCs w:val="19"/>
          <w:lang w:val="de-DE"/>
        </w:rPr>
        <w:t xml:space="preserve"> </w:t>
      </w:r>
      <w:r w:rsidR="0097399C">
        <w:rPr>
          <w:rFonts w:cs="Arial"/>
          <w:szCs w:val="19"/>
          <w:lang w:val="de-DE"/>
        </w:rPr>
        <w:t>geschafft</w:t>
      </w:r>
      <w:r w:rsidR="005D5E7C">
        <w:rPr>
          <w:rFonts w:cs="Arial"/>
          <w:szCs w:val="19"/>
          <w:lang w:val="de-DE"/>
        </w:rPr>
        <w:t xml:space="preserve">. Das weltweit operierende Unternehmen mit Präsenz in 23 Ländern überzeugte die Jury unter anderem </w:t>
      </w:r>
      <w:r w:rsidR="005D64CA">
        <w:rPr>
          <w:rFonts w:cs="Arial"/>
          <w:szCs w:val="19"/>
          <w:lang w:val="de-DE"/>
        </w:rPr>
        <w:t xml:space="preserve">mit </w:t>
      </w:r>
      <w:r w:rsidR="00B00AE9">
        <w:rPr>
          <w:rFonts w:cs="Arial"/>
          <w:szCs w:val="19"/>
          <w:lang w:val="de-DE"/>
        </w:rPr>
        <w:t xml:space="preserve">seinem umfassenden Ansatz, der den gesamten </w:t>
      </w:r>
      <w:r w:rsidR="00A026E9">
        <w:rPr>
          <w:rFonts w:cs="Arial"/>
          <w:szCs w:val="19"/>
          <w:lang w:val="de-DE"/>
        </w:rPr>
        <w:t>IT-</w:t>
      </w:r>
      <w:r w:rsidR="00B00AE9">
        <w:rPr>
          <w:rFonts w:cs="Arial"/>
          <w:szCs w:val="19"/>
          <w:lang w:val="de-DE"/>
        </w:rPr>
        <w:t xml:space="preserve">Lebenszyklus von mobilen </w:t>
      </w:r>
      <w:r w:rsidR="00A026E9">
        <w:rPr>
          <w:rFonts w:cs="Arial"/>
          <w:szCs w:val="19"/>
          <w:lang w:val="de-DE"/>
        </w:rPr>
        <w:t>Endgeräten</w:t>
      </w:r>
      <w:r w:rsidR="00B00AE9">
        <w:rPr>
          <w:rFonts w:cs="Arial"/>
          <w:szCs w:val="19"/>
          <w:lang w:val="de-DE"/>
        </w:rPr>
        <w:t xml:space="preserve"> von der kaufmännisch optimierten Beschaffung und Finanzierung bis hin zur sicheren Datenlöschung und Weitervermarktung nach Ablauf der Nutzungsdauer </w:t>
      </w:r>
      <w:r w:rsidR="004041A7">
        <w:rPr>
          <w:rFonts w:cs="Arial"/>
          <w:szCs w:val="19"/>
          <w:lang w:val="de-DE"/>
        </w:rPr>
        <w:t xml:space="preserve">abbildet. </w:t>
      </w:r>
      <w:r w:rsidR="0097399C">
        <w:rPr>
          <w:rFonts w:cs="Arial"/>
          <w:szCs w:val="19"/>
          <w:lang w:val="de-DE"/>
        </w:rPr>
        <w:t>Der Preis wurde auf dem diesjährigen Enterprise Mobility Summit in Frankfurt überreicht</w:t>
      </w:r>
      <w:r w:rsidR="00105639" w:rsidRPr="00105639">
        <w:rPr>
          <w:rFonts w:cs="Arial"/>
          <w:szCs w:val="19"/>
          <w:lang w:val="de-DE"/>
        </w:rPr>
        <w:t>.</w:t>
      </w:r>
    </w:p>
    <w:p w:rsidR="0097399C" w:rsidRDefault="0097399C" w:rsidP="00742180">
      <w:pPr>
        <w:rPr>
          <w:rFonts w:cs="Arial"/>
          <w:szCs w:val="19"/>
          <w:lang w:val="de-DE"/>
        </w:rPr>
      </w:pPr>
    </w:p>
    <w:p w:rsidR="00AB11C3" w:rsidRDefault="00AB11C3" w:rsidP="00742180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>„Drei von vier Deutschen bringt sich ihre Digitalkompetenz heute nach wie vor privat selbst bei. Unternehmern könne</w:t>
      </w:r>
      <w:r w:rsidR="00A026E9">
        <w:rPr>
          <w:rFonts w:cs="Arial"/>
          <w:szCs w:val="19"/>
          <w:lang w:val="de-DE"/>
        </w:rPr>
        <w:t>n</w:t>
      </w:r>
      <w:r>
        <w:rPr>
          <w:rFonts w:cs="Arial"/>
          <w:szCs w:val="19"/>
          <w:lang w:val="de-DE"/>
        </w:rPr>
        <w:t xml:space="preserve"> und müssen in Zukunft deshalb viel stärker einen Beitrag zur weiteren Digitalisierung ihrer Mitarbeiter leisten, um im Wettbewerb nicht abgehängt zu werden“, fasst </w:t>
      </w:r>
      <w:r w:rsidRPr="0018179F">
        <w:rPr>
          <w:rFonts w:cs="Arial"/>
          <w:szCs w:val="19"/>
          <w:lang w:val="de-DE"/>
        </w:rPr>
        <w:t>Oliver Schorer, Mitglied des Vorstands un</w:t>
      </w:r>
      <w:r>
        <w:rPr>
          <w:rFonts w:cs="Arial"/>
          <w:szCs w:val="19"/>
          <w:lang w:val="de-DE"/>
        </w:rPr>
        <w:t>d CIO</w:t>
      </w:r>
      <w:r w:rsidRPr="0018179F">
        <w:rPr>
          <w:rFonts w:cs="Arial"/>
          <w:szCs w:val="19"/>
          <w:lang w:val="de-DE"/>
        </w:rPr>
        <w:t xml:space="preserve"> bei CHG-MERIDIAN</w:t>
      </w:r>
      <w:r>
        <w:rPr>
          <w:rFonts w:cs="Arial"/>
          <w:szCs w:val="19"/>
          <w:lang w:val="de-DE"/>
        </w:rPr>
        <w:t xml:space="preserve"> die Herausforderungen zusammen. </w:t>
      </w:r>
    </w:p>
    <w:p w:rsidR="00AB11C3" w:rsidRDefault="00AB11C3" w:rsidP="00742180">
      <w:pPr>
        <w:rPr>
          <w:rFonts w:cs="Arial"/>
          <w:szCs w:val="19"/>
          <w:lang w:val="de-DE"/>
        </w:rPr>
      </w:pPr>
    </w:p>
    <w:p w:rsidR="00A026E9" w:rsidRPr="00A026E9" w:rsidRDefault="00E66192" w:rsidP="00742180">
      <w:pPr>
        <w:rPr>
          <w:rFonts w:cs="Arial"/>
          <w:b/>
          <w:szCs w:val="19"/>
          <w:lang w:val="de-DE"/>
        </w:rPr>
      </w:pPr>
      <w:r>
        <w:rPr>
          <w:rFonts w:cs="Arial"/>
          <w:b/>
          <w:szCs w:val="19"/>
          <w:lang w:val="de-DE"/>
        </w:rPr>
        <w:t>Mobile</w:t>
      </w:r>
      <w:r w:rsidR="00A026E9" w:rsidRPr="00A026E9">
        <w:rPr>
          <w:rFonts w:cs="Arial"/>
          <w:b/>
          <w:szCs w:val="19"/>
          <w:lang w:val="de-DE"/>
        </w:rPr>
        <w:t xml:space="preserve"> Workspace</w:t>
      </w:r>
      <w:r w:rsidR="00A026E9">
        <w:rPr>
          <w:rFonts w:cs="Arial"/>
          <w:b/>
          <w:szCs w:val="19"/>
          <w:lang w:val="de-DE"/>
        </w:rPr>
        <w:t>: Nutzungsg</w:t>
      </w:r>
      <w:r w:rsidR="00A026E9" w:rsidRPr="00A026E9">
        <w:rPr>
          <w:rFonts w:cs="Arial"/>
          <w:b/>
          <w:szCs w:val="19"/>
          <w:lang w:val="de-DE"/>
        </w:rPr>
        <w:t xml:space="preserve">renzen verschwimmen </w:t>
      </w:r>
    </w:p>
    <w:p w:rsidR="0097399C" w:rsidRDefault="0097399C" w:rsidP="00742180">
      <w:pPr>
        <w:rPr>
          <w:rFonts w:cs="Arial"/>
          <w:szCs w:val="19"/>
          <w:lang w:val="de-DE"/>
        </w:rPr>
      </w:pPr>
      <w:r>
        <w:rPr>
          <w:rFonts w:cs="Arial"/>
          <w:szCs w:val="19"/>
          <w:lang w:val="de-DE"/>
        </w:rPr>
        <w:t xml:space="preserve">Enterprise-Mobility-Konzepte sind  in den letzten Monaten vor dem Hintergrund der Digitalisierung im strategischen Stellenwert der Unternehmen erheblich nach vorne gerückt. Das belegt auch die beim </w:t>
      </w:r>
      <w:r w:rsidR="00AB11C3">
        <w:rPr>
          <w:rFonts w:cs="Arial"/>
          <w:szCs w:val="19"/>
          <w:lang w:val="de-DE"/>
        </w:rPr>
        <w:t>Summit in Frankfurt</w:t>
      </w:r>
      <w:r>
        <w:rPr>
          <w:rFonts w:cs="Arial"/>
          <w:szCs w:val="19"/>
          <w:lang w:val="de-DE"/>
        </w:rPr>
        <w:t xml:space="preserve"> vorgestellte Enterprise Mobility Studie 2017</w:t>
      </w:r>
      <w:r w:rsidR="00E66192">
        <w:rPr>
          <w:rFonts w:cs="Arial"/>
          <w:szCs w:val="19"/>
          <w:lang w:val="de-DE"/>
        </w:rPr>
        <w:t>:</w:t>
      </w:r>
      <w:r>
        <w:rPr>
          <w:rFonts w:cs="Arial"/>
          <w:szCs w:val="19"/>
          <w:lang w:val="de-DE"/>
        </w:rPr>
        <w:t xml:space="preserve"> </w:t>
      </w:r>
      <w:r w:rsidRPr="00105639">
        <w:rPr>
          <w:rFonts w:cs="Arial"/>
          <w:szCs w:val="19"/>
          <w:lang w:val="de-DE"/>
        </w:rPr>
        <w:t xml:space="preserve">Gerade im Hinblick auf den </w:t>
      </w:r>
      <w:r w:rsidR="00E66192">
        <w:rPr>
          <w:rFonts w:cs="Arial"/>
          <w:szCs w:val="19"/>
          <w:lang w:val="de-DE"/>
        </w:rPr>
        <w:t>Mobile</w:t>
      </w:r>
      <w:r w:rsidRPr="00105639">
        <w:rPr>
          <w:rFonts w:cs="Arial"/>
          <w:szCs w:val="19"/>
          <w:lang w:val="de-DE"/>
        </w:rPr>
        <w:t xml:space="preserve"> Workspace verschwimmen die Grenzen zwischen ortsgebundenen</w:t>
      </w:r>
      <w:r w:rsidR="00E66192">
        <w:rPr>
          <w:rFonts w:cs="Arial"/>
          <w:szCs w:val="19"/>
          <w:lang w:val="de-DE"/>
        </w:rPr>
        <w:t>, digitalen</w:t>
      </w:r>
      <w:r w:rsidRPr="00105639">
        <w:rPr>
          <w:rFonts w:cs="Arial"/>
          <w:szCs w:val="19"/>
          <w:lang w:val="de-DE"/>
        </w:rPr>
        <w:t xml:space="preserve"> Systemen und Mobility</w:t>
      </w:r>
      <w:r w:rsidR="00E66192">
        <w:rPr>
          <w:rFonts w:cs="Arial"/>
          <w:szCs w:val="19"/>
          <w:lang w:val="de-DE"/>
        </w:rPr>
        <w:t>-Szenarien</w:t>
      </w:r>
      <w:r w:rsidRPr="00105639">
        <w:rPr>
          <w:rFonts w:cs="Arial"/>
          <w:szCs w:val="19"/>
          <w:lang w:val="de-DE"/>
        </w:rPr>
        <w:t xml:space="preserve"> zunehmend.</w:t>
      </w:r>
      <w:r w:rsidR="0018179F">
        <w:rPr>
          <w:rFonts w:cs="Arial"/>
          <w:szCs w:val="19"/>
          <w:lang w:val="de-DE"/>
        </w:rPr>
        <w:t xml:space="preserve"> Entsprechend hoch seien</w:t>
      </w:r>
      <w:r>
        <w:rPr>
          <w:rFonts w:cs="Arial"/>
          <w:szCs w:val="19"/>
          <w:lang w:val="de-DE"/>
        </w:rPr>
        <w:t xml:space="preserve"> auch die Ansprüche von Unternehmen und Mitarbeitern an Leistung und Flexibilität von mobilen Plattformen</w:t>
      </w:r>
      <w:r w:rsidR="00E66192">
        <w:rPr>
          <w:rFonts w:cs="Arial"/>
          <w:szCs w:val="19"/>
          <w:lang w:val="de-DE"/>
        </w:rPr>
        <w:t>.</w:t>
      </w:r>
    </w:p>
    <w:p w:rsidR="00AB11C3" w:rsidRDefault="00AB11C3" w:rsidP="00742180">
      <w:pPr>
        <w:rPr>
          <w:rFonts w:cs="Arial"/>
          <w:szCs w:val="19"/>
          <w:lang w:val="de-DE"/>
        </w:rPr>
      </w:pPr>
    </w:p>
    <w:p w:rsidR="00A026E9" w:rsidRDefault="0018179F" w:rsidP="0018179F">
      <w:pPr>
        <w:rPr>
          <w:rFonts w:cs="Arial"/>
          <w:szCs w:val="19"/>
          <w:lang w:val="de-DE"/>
        </w:rPr>
      </w:pPr>
      <w:r w:rsidRPr="00AB11C3">
        <w:rPr>
          <w:rFonts w:cs="Arial"/>
          <w:szCs w:val="19"/>
          <w:lang w:val="de-DE"/>
        </w:rPr>
        <w:t>„</w:t>
      </w:r>
      <w:r w:rsidR="00E66192">
        <w:rPr>
          <w:rFonts w:cs="Arial"/>
          <w:szCs w:val="19"/>
          <w:lang w:val="de-DE"/>
        </w:rPr>
        <w:t>Den Mobile W</w:t>
      </w:r>
      <w:r w:rsidR="0097399C" w:rsidRPr="00AB11C3">
        <w:rPr>
          <w:rFonts w:cs="Arial"/>
          <w:szCs w:val="19"/>
          <w:lang w:val="de-DE"/>
        </w:rPr>
        <w:t>orkspace in logistischer, technischer, aber auch kaufmännischer Sicht optimal zu managen und zugleich das Schlü</w:t>
      </w:r>
      <w:r w:rsidR="001776C4" w:rsidRPr="00AB11C3">
        <w:rPr>
          <w:rFonts w:cs="Arial"/>
          <w:szCs w:val="19"/>
          <w:lang w:val="de-DE"/>
        </w:rPr>
        <w:t>sselthema Sicherheit in den Griff zu bekommen</w:t>
      </w:r>
      <w:r w:rsidR="0097399C" w:rsidRPr="00AB11C3">
        <w:rPr>
          <w:rFonts w:cs="Arial"/>
          <w:szCs w:val="19"/>
          <w:lang w:val="de-DE"/>
        </w:rPr>
        <w:t xml:space="preserve"> stellt Unternehmen </w:t>
      </w:r>
      <w:r w:rsidRPr="00AB11C3">
        <w:rPr>
          <w:rFonts w:cs="Arial"/>
          <w:szCs w:val="19"/>
          <w:lang w:val="de-DE"/>
        </w:rPr>
        <w:t>vor enorme Herausforderungen“, erklärt</w:t>
      </w:r>
      <w:r>
        <w:rPr>
          <w:rFonts w:cs="Arial"/>
          <w:szCs w:val="19"/>
          <w:lang w:val="de-DE"/>
        </w:rPr>
        <w:t xml:space="preserve"> </w:t>
      </w:r>
      <w:r w:rsidRPr="0018179F">
        <w:rPr>
          <w:rFonts w:cs="Arial"/>
          <w:szCs w:val="19"/>
          <w:lang w:val="de-DE"/>
        </w:rPr>
        <w:t>Schorer</w:t>
      </w:r>
      <w:r>
        <w:rPr>
          <w:rFonts w:cs="Arial"/>
          <w:szCs w:val="19"/>
          <w:lang w:val="de-DE"/>
        </w:rPr>
        <w:t xml:space="preserve">. „Die meisten Anbieter und Dienstleister können nur Teile dieser Disziplinen </w:t>
      </w:r>
      <w:r w:rsidR="001776C4">
        <w:rPr>
          <w:rFonts w:cs="Arial"/>
          <w:szCs w:val="19"/>
          <w:lang w:val="de-DE"/>
        </w:rPr>
        <w:t>abbilden</w:t>
      </w:r>
      <w:r>
        <w:rPr>
          <w:rFonts w:cs="Arial"/>
          <w:szCs w:val="19"/>
          <w:lang w:val="de-DE"/>
        </w:rPr>
        <w:t xml:space="preserve">.“ </w:t>
      </w:r>
    </w:p>
    <w:p w:rsidR="00A026E9" w:rsidRDefault="00A026E9" w:rsidP="0018179F">
      <w:pPr>
        <w:rPr>
          <w:rFonts w:cs="Arial"/>
          <w:szCs w:val="19"/>
          <w:lang w:val="de-DE"/>
        </w:rPr>
      </w:pPr>
    </w:p>
    <w:p w:rsidR="00A026E9" w:rsidRPr="00A026E9" w:rsidRDefault="00A026E9" w:rsidP="0018179F">
      <w:pPr>
        <w:rPr>
          <w:rFonts w:cs="Arial"/>
          <w:b/>
          <w:szCs w:val="19"/>
          <w:lang w:val="de-DE"/>
        </w:rPr>
      </w:pPr>
      <w:r>
        <w:rPr>
          <w:rFonts w:cs="Arial"/>
          <w:b/>
          <w:szCs w:val="19"/>
          <w:lang w:val="de-DE"/>
        </w:rPr>
        <w:t xml:space="preserve">Herausforderung: </w:t>
      </w:r>
      <w:r w:rsidRPr="00A026E9">
        <w:rPr>
          <w:rFonts w:cs="Arial"/>
          <w:b/>
          <w:szCs w:val="19"/>
          <w:lang w:val="de-DE"/>
        </w:rPr>
        <w:t>Sicherheitslücken schließen</w:t>
      </w:r>
    </w:p>
    <w:p w:rsidR="00E9547D" w:rsidRPr="00E9547D" w:rsidRDefault="00A026E9" w:rsidP="00E9547D">
      <w:pPr>
        <w:rPr>
          <w:rFonts w:cs="Arial"/>
          <w:lang w:val="de-DE"/>
        </w:rPr>
      </w:pPr>
      <w:r>
        <w:rPr>
          <w:rFonts w:cs="Arial"/>
          <w:szCs w:val="19"/>
          <w:lang w:val="de-DE"/>
        </w:rPr>
        <w:t xml:space="preserve">Hier kommt CHG-MERIDIAN </w:t>
      </w:r>
      <w:r w:rsidR="0018179F">
        <w:rPr>
          <w:rFonts w:cs="Arial"/>
          <w:szCs w:val="19"/>
          <w:lang w:val="de-DE"/>
        </w:rPr>
        <w:t xml:space="preserve">als </w:t>
      </w:r>
      <w:r w:rsidR="0097399C" w:rsidRPr="0097399C">
        <w:rPr>
          <w:rFonts w:cs="Arial"/>
          <w:szCs w:val="19"/>
          <w:lang w:val="de-DE"/>
        </w:rPr>
        <w:t xml:space="preserve">unabhängiger Dienstleister </w:t>
      </w:r>
      <w:r w:rsidR="0018179F">
        <w:rPr>
          <w:rFonts w:cs="Arial"/>
          <w:szCs w:val="19"/>
          <w:lang w:val="de-DE"/>
        </w:rPr>
        <w:t>und</w:t>
      </w:r>
      <w:r w:rsidR="001776C4">
        <w:rPr>
          <w:rFonts w:cs="Arial"/>
          <w:szCs w:val="19"/>
          <w:lang w:val="de-DE"/>
        </w:rPr>
        <w:t xml:space="preserve"> Technologie-Manager ins Spiel</w:t>
      </w:r>
      <w:r w:rsidR="0097399C" w:rsidRPr="0097399C">
        <w:rPr>
          <w:rFonts w:cs="Arial"/>
          <w:szCs w:val="19"/>
          <w:lang w:val="de-DE"/>
        </w:rPr>
        <w:t>. Die Enterprise Mobility Solutions (EMS) versprechen den Mitarbeitern „</w:t>
      </w:r>
      <w:proofErr w:type="spellStart"/>
      <w:r w:rsidR="0097399C" w:rsidRPr="0097399C">
        <w:rPr>
          <w:rFonts w:cs="Arial"/>
          <w:szCs w:val="19"/>
          <w:lang w:val="de-DE"/>
        </w:rPr>
        <w:t>Choose</w:t>
      </w:r>
      <w:proofErr w:type="spellEnd"/>
      <w:r w:rsidR="0097399C" w:rsidRPr="0097399C">
        <w:rPr>
          <w:rFonts w:cs="Arial"/>
          <w:szCs w:val="19"/>
          <w:lang w:val="de-DE"/>
        </w:rPr>
        <w:t xml:space="preserve"> </w:t>
      </w:r>
      <w:proofErr w:type="spellStart"/>
      <w:r w:rsidR="0097399C" w:rsidRPr="0097399C">
        <w:rPr>
          <w:rFonts w:cs="Arial"/>
          <w:szCs w:val="19"/>
          <w:lang w:val="de-DE"/>
        </w:rPr>
        <w:t>your</w:t>
      </w:r>
      <w:proofErr w:type="spellEnd"/>
      <w:r w:rsidR="0097399C" w:rsidRPr="0097399C">
        <w:rPr>
          <w:rFonts w:cs="Arial"/>
          <w:szCs w:val="19"/>
          <w:lang w:val="de-DE"/>
        </w:rPr>
        <w:t xml:space="preserve"> </w:t>
      </w:r>
      <w:proofErr w:type="spellStart"/>
      <w:r w:rsidR="0097399C" w:rsidRPr="0097399C">
        <w:rPr>
          <w:rFonts w:cs="Arial"/>
          <w:szCs w:val="19"/>
          <w:lang w:val="de-DE"/>
        </w:rPr>
        <w:t>own</w:t>
      </w:r>
      <w:proofErr w:type="spellEnd"/>
      <w:r w:rsidR="0097399C" w:rsidRPr="0097399C">
        <w:rPr>
          <w:rFonts w:cs="Arial"/>
          <w:szCs w:val="19"/>
          <w:lang w:val="de-DE"/>
        </w:rPr>
        <w:t xml:space="preserve"> Device“, was maximale Flexibilität mit Rund-um-Service über die gesamte L</w:t>
      </w:r>
      <w:r w:rsidR="0018179F">
        <w:rPr>
          <w:rFonts w:cs="Arial"/>
          <w:szCs w:val="19"/>
          <w:lang w:val="de-DE"/>
        </w:rPr>
        <w:t>ebensdauer der Geräte bedeutet.</w:t>
      </w:r>
      <w:r w:rsidR="00E66192">
        <w:rPr>
          <w:rFonts w:cs="Arial"/>
          <w:szCs w:val="19"/>
          <w:lang w:val="de-DE"/>
        </w:rPr>
        <w:t xml:space="preserve"> </w:t>
      </w:r>
      <w:r w:rsidR="00E66192" w:rsidRPr="0015321A">
        <w:rPr>
          <w:rFonts w:cs="Arial"/>
          <w:szCs w:val="19"/>
          <w:lang w:val="de-DE"/>
        </w:rPr>
        <w:t xml:space="preserve">„Die Erwartungen an den mobilen Workspace werden </w:t>
      </w:r>
      <w:r w:rsidR="00E66192" w:rsidRPr="00E9547D">
        <w:rPr>
          <w:rFonts w:cs="Arial"/>
          <w:szCs w:val="19"/>
          <w:lang w:val="de-DE"/>
        </w:rPr>
        <w:lastRenderedPageBreak/>
        <w:t xml:space="preserve">heute stark von den Gewohnheiten aus dem privaten Bereich getrieben. </w:t>
      </w:r>
      <w:r w:rsidR="00E66192" w:rsidRPr="00E9547D">
        <w:rPr>
          <w:rFonts w:cs="Arial"/>
          <w:lang w:val="de-DE"/>
        </w:rPr>
        <w:t>Mitarbeiter sind es gewohnt, dass sie Bestellprozesse digital realisieren, und dass sie eine Auswahl treffen können. Und sie erwarten, dass Ihnen der Arbeitgeber diese Flexibilität ermöglicht“, so Schorer.</w:t>
      </w:r>
      <w:r w:rsidR="00E9547D" w:rsidRPr="00E9547D">
        <w:rPr>
          <w:rFonts w:cs="Arial"/>
          <w:lang w:val="de-DE"/>
        </w:rPr>
        <w:t xml:space="preserve"> </w:t>
      </w:r>
    </w:p>
    <w:p w:rsidR="00E9547D" w:rsidRPr="00E9547D" w:rsidRDefault="00E9547D" w:rsidP="00E9547D">
      <w:pPr>
        <w:rPr>
          <w:rFonts w:cs="Arial"/>
          <w:lang w:val="de-DE"/>
        </w:rPr>
      </w:pPr>
    </w:p>
    <w:p w:rsidR="0018179F" w:rsidRPr="00E9547D" w:rsidRDefault="00E9547D" w:rsidP="0018179F">
      <w:pPr>
        <w:rPr>
          <w:rFonts w:cs="Arial"/>
          <w:szCs w:val="19"/>
          <w:lang w:val="de-DE"/>
        </w:rPr>
      </w:pPr>
      <w:r w:rsidRPr="00E9547D">
        <w:rPr>
          <w:rFonts w:cs="Arial"/>
          <w:lang w:val="de-DE"/>
        </w:rPr>
        <w:t xml:space="preserve">Gleichzeitig brauchen die Unternehmen volle Transparenz über die Beschaffungsprozesse, die Kosten und das Sicherheitsniveau. </w:t>
      </w:r>
      <w:r w:rsidR="0018179F" w:rsidRPr="00E9547D">
        <w:rPr>
          <w:rFonts w:cs="Arial"/>
          <w:szCs w:val="19"/>
          <w:lang w:val="de-DE"/>
        </w:rPr>
        <w:t xml:space="preserve">Zugleich steigt im Rahmen eines solchen Konzeptes der Einfluss auf die Datensicherheit enorm. </w:t>
      </w:r>
      <w:r w:rsidR="00CA42FE" w:rsidRPr="00E9547D">
        <w:rPr>
          <w:rFonts w:cs="Arial"/>
          <w:szCs w:val="19"/>
          <w:lang w:val="de-DE"/>
        </w:rPr>
        <w:t>Nach Ablauf der Nutzungsdauer  kümmert sich CHG-MERIDIAN auch um eines der größten Datenlecks: ausrangierte Altgeräte. Sie werden i</w:t>
      </w:r>
      <w:r w:rsidRPr="00E9547D">
        <w:rPr>
          <w:rFonts w:cs="Arial"/>
          <w:szCs w:val="19"/>
          <w:lang w:val="de-DE"/>
        </w:rPr>
        <w:t>m eigenen Technologie- und Servicezentrum nahe Frankfurt/Main</w:t>
      </w:r>
      <w:r w:rsidR="0018179F" w:rsidRPr="00E9547D">
        <w:rPr>
          <w:rFonts w:cs="Arial"/>
          <w:szCs w:val="19"/>
          <w:lang w:val="de-DE"/>
        </w:rPr>
        <w:t xml:space="preserve"> TÜV-zertifiziert und gemäß BSI- und </w:t>
      </w:r>
      <w:proofErr w:type="spellStart"/>
      <w:r w:rsidR="0018179F" w:rsidRPr="00E9547D">
        <w:rPr>
          <w:rFonts w:cs="Arial"/>
          <w:szCs w:val="19"/>
          <w:lang w:val="de-DE"/>
        </w:rPr>
        <w:t>DoD</w:t>
      </w:r>
      <w:proofErr w:type="spellEnd"/>
      <w:r w:rsidR="0018179F" w:rsidRPr="00E9547D">
        <w:rPr>
          <w:rFonts w:cs="Arial"/>
          <w:szCs w:val="19"/>
          <w:lang w:val="de-DE"/>
        </w:rPr>
        <w:t xml:space="preserve">-Vorgaben </w:t>
      </w:r>
      <w:r w:rsidR="00CA42FE" w:rsidRPr="00E9547D">
        <w:rPr>
          <w:rFonts w:cs="Arial"/>
          <w:szCs w:val="19"/>
          <w:lang w:val="de-DE"/>
        </w:rPr>
        <w:t>ge</w:t>
      </w:r>
      <w:r w:rsidR="0018179F" w:rsidRPr="00E9547D">
        <w:rPr>
          <w:rFonts w:cs="Arial"/>
          <w:szCs w:val="19"/>
          <w:lang w:val="de-DE"/>
        </w:rPr>
        <w:t xml:space="preserve">löscht. </w:t>
      </w:r>
    </w:p>
    <w:p w:rsidR="00CA42FE" w:rsidRPr="00E9547D" w:rsidRDefault="00CA42FE" w:rsidP="0018179F">
      <w:pPr>
        <w:rPr>
          <w:rFonts w:cs="Arial"/>
          <w:szCs w:val="19"/>
          <w:lang w:val="de-DE"/>
        </w:rPr>
      </w:pPr>
    </w:p>
    <w:p w:rsidR="00105639" w:rsidRDefault="00105639" w:rsidP="00742180">
      <w:pPr>
        <w:rPr>
          <w:rFonts w:cs="Arial"/>
          <w:szCs w:val="19"/>
          <w:lang w:val="de-DE"/>
        </w:rPr>
      </w:pPr>
    </w:p>
    <w:p w:rsidR="00105639" w:rsidRDefault="00105639" w:rsidP="00742180">
      <w:pPr>
        <w:rPr>
          <w:rFonts w:cs="Arial"/>
          <w:szCs w:val="19"/>
          <w:lang w:val="de-DE"/>
        </w:rPr>
      </w:pPr>
    </w:p>
    <w:p w:rsidR="00105639" w:rsidRPr="00105639" w:rsidRDefault="00105639" w:rsidP="00742180">
      <w:pPr>
        <w:rPr>
          <w:rFonts w:cs="Arial"/>
          <w:szCs w:val="19"/>
          <w:lang w:val="de-DE"/>
        </w:rPr>
      </w:pPr>
    </w:p>
    <w:p w:rsidR="00742180" w:rsidRPr="00742180" w:rsidRDefault="00742180" w:rsidP="00742180">
      <w:pPr>
        <w:rPr>
          <w:rFonts w:cs="Arial"/>
          <w:szCs w:val="19"/>
          <w:lang w:val="de-DE"/>
        </w:rPr>
      </w:pPr>
    </w:p>
    <w:p w:rsidR="00354E49" w:rsidRPr="00742180" w:rsidRDefault="00354E49" w:rsidP="00354E49">
      <w:pPr>
        <w:ind w:right="1417"/>
        <w:rPr>
          <w:b/>
          <w:szCs w:val="19"/>
          <w:lang w:val="de-DE"/>
        </w:rPr>
      </w:pPr>
      <w:r w:rsidRPr="00742180">
        <w:rPr>
          <w:b/>
          <w:szCs w:val="19"/>
          <w:lang w:val="de-DE"/>
        </w:rPr>
        <w:t xml:space="preserve">Weitere Informationen finden Sie unter: </w:t>
      </w:r>
    </w:p>
    <w:p w:rsidR="00B53C84" w:rsidRDefault="00B53C84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:rsidR="00B53C84" w:rsidRDefault="00B53C84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:rsidR="00E04E02" w:rsidRPr="00270CE1" w:rsidRDefault="00E04E02" w:rsidP="00E04E02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  <w:r w:rsidRPr="00270CE1">
        <w:rPr>
          <w:rFonts w:cs="Arial"/>
          <w:b/>
          <w:noProof/>
          <w:sz w:val="14"/>
          <w:szCs w:val="14"/>
          <w:lang w:val="de-DE"/>
        </w:rPr>
        <w:t>CHG-MERIDIAN: Das Unternehmen</w:t>
      </w:r>
    </w:p>
    <w:p w:rsidR="00E04E02" w:rsidRPr="00270CE1" w:rsidRDefault="00E04E02" w:rsidP="00E04E02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</w:p>
    <w:p w:rsidR="00655129" w:rsidRPr="00655129" w:rsidRDefault="00655129" w:rsidP="00655129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  <w:r w:rsidRPr="00655129">
        <w:rPr>
          <w:rFonts w:cs="Arial"/>
          <w:noProof/>
          <w:sz w:val="14"/>
          <w:szCs w:val="14"/>
        </w:rPr>
        <w:t>CHG-MERIDIAN zählt zu den weltweit führenden hersteller- und bankenunabhängigen Anbietern von Technologie-Management in den Bereichen IT, Industrie und Healthcare. Mit rund 900 Mitarbeitern bietet CHG-MERIDIAN eine ganzheitliche Betreuung der Technologie-Infrastruktur seiner Kunden – vom Consulting über Financial- und Operational-Services bis zu den Remarketing-Services für die genutzten Geräte in zwei eigenen Technologie- und Servicezentren in Deutschland und Norwegen. CHG-MERIDIAN bietet effizientes Technologie-Management für Großunternehmen, den Mittelstand und öffentliche Auftraggeber und betreut weltweit über 10.000 Kunden mit Technologie-Investitionen von mehr als 4,6 Milliarden Euro. Mit mehr als 12.000 Nutzern sorgt das online-basierte Technologie- und Service-Management-System TESMA</w:t>
      </w:r>
      <w:r w:rsidRPr="00655129">
        <w:rPr>
          <w:rFonts w:cs="Arial"/>
          <w:noProof/>
          <w:sz w:val="14"/>
          <w:szCs w:val="14"/>
          <w:vertAlign w:val="superscript"/>
        </w:rPr>
        <w:t>®</w:t>
      </w:r>
      <w:r w:rsidRPr="00655129">
        <w:rPr>
          <w:rFonts w:cs="Arial"/>
          <w:noProof/>
          <w:sz w:val="14"/>
          <w:szCs w:val="14"/>
        </w:rPr>
        <w:t xml:space="preserve"> für maximale Transparenz im Technologie-Controlling. Das Unternehmen verfügt über eine weltweite Präsenz in 23 Ländern an 37 Standorten; der Hauptsitz ist in Weingarten, Süddeutschland.</w:t>
      </w:r>
    </w:p>
    <w:p w:rsidR="00E04E02" w:rsidRPr="00270CE1" w:rsidRDefault="00E04E02" w:rsidP="00E04E02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rFonts w:cs="Arial"/>
          <w:noProof/>
          <w:sz w:val="14"/>
          <w:szCs w:val="14"/>
        </w:rPr>
      </w:pPr>
    </w:p>
    <w:p w:rsidR="00965133" w:rsidRPr="004776E5" w:rsidRDefault="00E04E02" w:rsidP="00270CE1">
      <w:pPr>
        <w:rPr>
          <w:color w:val="FF0000"/>
          <w:sz w:val="14"/>
          <w:szCs w:val="14"/>
        </w:rPr>
      </w:pPr>
      <w:r w:rsidRPr="00270CE1">
        <w:rPr>
          <w:rFonts w:cs="Arial"/>
          <w:noProof/>
          <w:sz w:val="14"/>
          <w:szCs w:val="14"/>
          <w:lang w:val="de-DE"/>
        </w:rPr>
        <w:t>Efficient Technology Managemen</w:t>
      </w:r>
      <w:r w:rsidRPr="00270CE1">
        <w:rPr>
          <w:rFonts w:cs="Arial"/>
          <w:noProof/>
          <w:spacing w:val="20"/>
          <w:sz w:val="14"/>
          <w:szCs w:val="14"/>
          <w:lang w:val="de-DE"/>
        </w:rPr>
        <w:t>t</w:t>
      </w:r>
      <w:r w:rsidRPr="00270CE1">
        <w:rPr>
          <w:rFonts w:cs="Arial"/>
          <w:noProof/>
          <w:spacing w:val="20"/>
          <w:sz w:val="14"/>
          <w:szCs w:val="14"/>
          <w:vertAlign w:val="superscript"/>
          <w:lang w:val="de-DE"/>
        </w:rPr>
        <w:t>®</w:t>
      </w:r>
      <w:r w:rsidRPr="00E04E02">
        <w:rPr>
          <w:rFonts w:cs="Arial"/>
          <w:noProof/>
          <w:sz w:val="14"/>
          <w:szCs w:val="14"/>
          <w:lang w:val="de-DE"/>
        </w:rPr>
        <w:t xml:space="preserve"> </w:t>
      </w:r>
    </w:p>
    <w:sectPr w:rsidR="00965133" w:rsidRPr="004776E5" w:rsidSect="003475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92" w:rsidRDefault="00E66192" w:rsidP="00193879">
      <w:pPr>
        <w:spacing w:line="240" w:lineRule="auto"/>
      </w:pPr>
      <w:r>
        <w:separator/>
      </w:r>
    </w:p>
  </w:endnote>
  <w:endnote w:type="continuationSeparator" w:id="0">
    <w:p w:rsidR="00E66192" w:rsidRDefault="00E66192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92" w:rsidRDefault="00E66192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C65468C" wp14:editId="5BE31A15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92" w:rsidRDefault="00E66192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379F7B3" wp14:editId="0AAB77B9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92" w:rsidRDefault="00E66192" w:rsidP="00193879">
      <w:pPr>
        <w:spacing w:line="240" w:lineRule="auto"/>
      </w:pPr>
      <w:r>
        <w:separator/>
      </w:r>
    </w:p>
  </w:footnote>
  <w:footnote w:type="continuationSeparator" w:id="0">
    <w:p w:rsidR="00E66192" w:rsidRDefault="00E66192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92" w:rsidRPr="003F430F" w:rsidRDefault="00E66192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D860FD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D860FD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:rsidR="00E66192" w:rsidRPr="003F430F" w:rsidRDefault="00E66192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:rsidR="00E66192" w:rsidRPr="003F430F" w:rsidRDefault="00E66192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:rsidR="00E66192" w:rsidRPr="003F430F" w:rsidRDefault="00E66192" w:rsidP="0066580C">
    <w:pPr>
      <w:framePr w:w="7859" w:h="227" w:hRule="exact" w:wrap="around" w:vAnchor="page" w:hAnchor="page" w:x="1305" w:y="1305" w:anchorLock="1"/>
      <w:rPr>
        <w:lang w:val="de-DE"/>
      </w:rPr>
    </w:pPr>
  </w:p>
  <w:p w:rsidR="00E66192" w:rsidRPr="003F430F" w:rsidRDefault="00E66192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D860FD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:rsidR="00E66192" w:rsidRPr="003F430F" w:rsidRDefault="00E66192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:rsidR="00E66192" w:rsidRPr="003F430F" w:rsidRDefault="00E66192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:rsidR="00E66192" w:rsidRPr="006A7DBA" w:rsidRDefault="00E66192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:rsidR="00E66192" w:rsidRDefault="00E66192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191A2E0C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6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192" w:rsidRPr="00DA141B" w:rsidRDefault="00E66192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E66192" w:rsidRPr="003C649C" w:rsidTr="007C30C3">
      <w:tc>
        <w:tcPr>
          <w:tcW w:w="2657" w:type="dxa"/>
          <w:hideMark/>
        </w:tcPr>
        <w:p w:rsidR="00E66192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>
            <w:rPr>
              <w:b/>
              <w:color w:val="6F6F6E"/>
              <w:sz w:val="14"/>
            </w:rPr>
            <w:t xml:space="preserve">Datum: </w:t>
          </w:r>
          <w:r w:rsidR="00E9547D">
            <w:rPr>
              <w:b/>
              <w:color w:val="6F6F6E"/>
              <w:sz w:val="14"/>
            </w:rPr>
            <w:t>30</w:t>
          </w:r>
          <w:r>
            <w:rPr>
              <w:b/>
              <w:color w:val="6F6F6E"/>
              <w:sz w:val="14"/>
            </w:rPr>
            <w:t>.</w:t>
          </w:r>
          <w:r w:rsidR="00E9547D">
            <w:rPr>
              <w:b/>
              <w:color w:val="6F6F6E"/>
              <w:sz w:val="14"/>
            </w:rPr>
            <w:t>11</w:t>
          </w:r>
          <w:r>
            <w:rPr>
              <w:b/>
              <w:color w:val="6F6F6E"/>
              <w:sz w:val="14"/>
            </w:rPr>
            <w:t>.2017</w:t>
          </w:r>
        </w:p>
        <w:p w:rsidR="00E66192" w:rsidRPr="00F649D6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:rsidR="00E66192" w:rsidRPr="00F649D6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>Ihr Ansprechpartner:</w:t>
          </w:r>
        </w:p>
        <w:p w:rsidR="00E66192" w:rsidRPr="00F649D6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Matthias Steybe </w:t>
          </w:r>
        </w:p>
        <w:p w:rsidR="00E66192" w:rsidRPr="00F649D6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und Marketing</w:t>
          </w: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Franz-Beer-Straße 111</w:t>
          </w: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Fax. +49 751 503-7248</w:t>
          </w:r>
        </w:p>
        <w:p w:rsidR="00E66192" w:rsidRPr="0065673F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it-IT"/>
            </w:rPr>
          </w:pPr>
          <w:r w:rsidRPr="0065673F">
            <w:rPr>
              <w:color w:val="6F6F6E"/>
              <w:sz w:val="14"/>
              <w:lang w:val="de-DE"/>
            </w:rPr>
            <w:t xml:space="preserve">Mobil. </w:t>
          </w:r>
          <w:r w:rsidRPr="0065673F">
            <w:rPr>
              <w:color w:val="6F6F6E"/>
              <w:sz w:val="14"/>
              <w:lang w:val="it-IT"/>
            </w:rPr>
            <w:t xml:space="preserve">+49 172 667-1341 </w:t>
          </w:r>
        </w:p>
        <w:p w:rsidR="00E66192" w:rsidRPr="00965133" w:rsidRDefault="00D860FD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hyperlink r:id="rId1" w:history="1">
            <w:r w:rsidR="00E66192" w:rsidRPr="00965133">
              <w:rPr>
                <w:color w:val="6F6F6E"/>
                <w:sz w:val="14"/>
                <w:szCs w:val="14"/>
                <w:lang w:val="de-DE"/>
              </w:rPr>
              <w:t>matthias.steybe@chg-</w:t>
            </w:r>
          </w:hyperlink>
        </w:p>
        <w:p w:rsidR="00E66192" w:rsidRPr="00965133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  <w:r w:rsidRPr="00965133">
            <w:rPr>
              <w:color w:val="6F6F6E"/>
              <w:sz w:val="14"/>
              <w:szCs w:val="14"/>
              <w:lang w:val="de-DE"/>
            </w:rPr>
            <w:t>meridian.de</w:t>
          </w:r>
          <w:r>
            <w:rPr>
              <w:color w:val="6F6F6E"/>
              <w:sz w:val="14"/>
              <w:szCs w:val="14"/>
              <w:lang w:val="de-DE"/>
            </w:rPr>
            <w:t xml:space="preserve"> </w:t>
          </w:r>
        </w:p>
        <w:p w:rsidR="00E66192" w:rsidRPr="00965133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de-DE"/>
            </w:rPr>
          </w:pPr>
        </w:p>
        <w:p w:rsidR="00E66192" w:rsidRPr="00965133" w:rsidRDefault="00E66192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:rsidR="00E66192" w:rsidRPr="00965133" w:rsidRDefault="00E66192" w:rsidP="008746ED">
          <w:pPr>
            <w:framePr w:w="2517" w:h="8505" w:hSpace="482" w:wrap="around" w:vAnchor="page" w:hAnchor="page" w:x="9385" w:y="6539" w:anchorLock="1"/>
            <w:spacing w:line="210" w:lineRule="exact"/>
            <w:rPr>
              <w:sz w:val="14"/>
              <w:szCs w:val="14"/>
              <w:lang w:val="de-DE"/>
            </w:rPr>
          </w:pPr>
        </w:p>
      </w:tc>
    </w:tr>
  </w:tbl>
  <w:p w:rsidR="00E66192" w:rsidRPr="00965133" w:rsidRDefault="00E66192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:rsidR="00E66192" w:rsidRPr="00965133" w:rsidRDefault="00E66192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:rsidR="00E66192" w:rsidRPr="00965133" w:rsidRDefault="00E66192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de-DE"/>
      </w:rPr>
    </w:pPr>
  </w:p>
  <w:p w:rsidR="00E66192" w:rsidRPr="00277562" w:rsidRDefault="00E66192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3D1255FF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14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0" w:nlCheck="1" w:checkStyle="1"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D"/>
    <w:rsid w:val="00005023"/>
    <w:rsid w:val="00016FCB"/>
    <w:rsid w:val="000170FA"/>
    <w:rsid w:val="00045FB2"/>
    <w:rsid w:val="000555D8"/>
    <w:rsid w:val="000641CE"/>
    <w:rsid w:val="000728EF"/>
    <w:rsid w:val="000745C5"/>
    <w:rsid w:val="000A220D"/>
    <w:rsid w:val="000C1041"/>
    <w:rsid w:val="000E3B33"/>
    <w:rsid w:val="00101A4A"/>
    <w:rsid w:val="00105639"/>
    <w:rsid w:val="00106D2E"/>
    <w:rsid w:val="00107A97"/>
    <w:rsid w:val="00107EA9"/>
    <w:rsid w:val="00127901"/>
    <w:rsid w:val="0015321A"/>
    <w:rsid w:val="00154F03"/>
    <w:rsid w:val="0016366C"/>
    <w:rsid w:val="001776C4"/>
    <w:rsid w:val="0018179F"/>
    <w:rsid w:val="00184C0C"/>
    <w:rsid w:val="001904F1"/>
    <w:rsid w:val="00193879"/>
    <w:rsid w:val="001A5394"/>
    <w:rsid w:val="001A5BAE"/>
    <w:rsid w:val="001C10A8"/>
    <w:rsid w:val="001C1C71"/>
    <w:rsid w:val="00201E88"/>
    <w:rsid w:val="002075BD"/>
    <w:rsid w:val="0022281A"/>
    <w:rsid w:val="002312C1"/>
    <w:rsid w:val="00236422"/>
    <w:rsid w:val="00250D99"/>
    <w:rsid w:val="002577DE"/>
    <w:rsid w:val="00270CE1"/>
    <w:rsid w:val="00277562"/>
    <w:rsid w:val="0028593F"/>
    <w:rsid w:val="00306A86"/>
    <w:rsid w:val="003206AE"/>
    <w:rsid w:val="00337318"/>
    <w:rsid w:val="003473D1"/>
    <w:rsid w:val="003475CD"/>
    <w:rsid w:val="00354E49"/>
    <w:rsid w:val="00364AF8"/>
    <w:rsid w:val="00376FBB"/>
    <w:rsid w:val="00387D7C"/>
    <w:rsid w:val="003B0F32"/>
    <w:rsid w:val="003B3BAE"/>
    <w:rsid w:val="003B4F68"/>
    <w:rsid w:val="003B6F92"/>
    <w:rsid w:val="003C649C"/>
    <w:rsid w:val="003D00C6"/>
    <w:rsid w:val="003F164A"/>
    <w:rsid w:val="003F430F"/>
    <w:rsid w:val="00403AB2"/>
    <w:rsid w:val="004041A7"/>
    <w:rsid w:val="00424515"/>
    <w:rsid w:val="00426275"/>
    <w:rsid w:val="00430285"/>
    <w:rsid w:val="004409CF"/>
    <w:rsid w:val="00441D41"/>
    <w:rsid w:val="00451A60"/>
    <w:rsid w:val="004776E5"/>
    <w:rsid w:val="004D440D"/>
    <w:rsid w:val="004D5BC0"/>
    <w:rsid w:val="004E10ED"/>
    <w:rsid w:val="004F37EC"/>
    <w:rsid w:val="004F7A21"/>
    <w:rsid w:val="00513A84"/>
    <w:rsid w:val="005160EE"/>
    <w:rsid w:val="00543D6B"/>
    <w:rsid w:val="00552388"/>
    <w:rsid w:val="00567BFC"/>
    <w:rsid w:val="00567D3C"/>
    <w:rsid w:val="0057093D"/>
    <w:rsid w:val="00595777"/>
    <w:rsid w:val="005D0D43"/>
    <w:rsid w:val="005D5E7C"/>
    <w:rsid w:val="005D64CA"/>
    <w:rsid w:val="005E21FA"/>
    <w:rsid w:val="005E2F57"/>
    <w:rsid w:val="0060264D"/>
    <w:rsid w:val="00602EAE"/>
    <w:rsid w:val="00610F82"/>
    <w:rsid w:val="00630C12"/>
    <w:rsid w:val="00655129"/>
    <w:rsid w:val="0065673F"/>
    <w:rsid w:val="00660FD7"/>
    <w:rsid w:val="0066580C"/>
    <w:rsid w:val="00677E1C"/>
    <w:rsid w:val="006A78A1"/>
    <w:rsid w:val="006A7DBA"/>
    <w:rsid w:val="006C79F8"/>
    <w:rsid w:val="007278AF"/>
    <w:rsid w:val="007349B8"/>
    <w:rsid w:val="00742180"/>
    <w:rsid w:val="00746B17"/>
    <w:rsid w:val="00752DCD"/>
    <w:rsid w:val="00761D6A"/>
    <w:rsid w:val="0078012F"/>
    <w:rsid w:val="00784F23"/>
    <w:rsid w:val="00786936"/>
    <w:rsid w:val="007906E4"/>
    <w:rsid w:val="00790A30"/>
    <w:rsid w:val="00790D39"/>
    <w:rsid w:val="007918A9"/>
    <w:rsid w:val="00793AC7"/>
    <w:rsid w:val="007A3235"/>
    <w:rsid w:val="007A4898"/>
    <w:rsid w:val="007B5DFA"/>
    <w:rsid w:val="007C30C3"/>
    <w:rsid w:val="007D2BDB"/>
    <w:rsid w:val="007F0B76"/>
    <w:rsid w:val="00803C33"/>
    <w:rsid w:val="0081089B"/>
    <w:rsid w:val="00815256"/>
    <w:rsid w:val="008169AA"/>
    <w:rsid w:val="00832B86"/>
    <w:rsid w:val="00852F49"/>
    <w:rsid w:val="0086434A"/>
    <w:rsid w:val="008734ED"/>
    <w:rsid w:val="008746ED"/>
    <w:rsid w:val="008820FF"/>
    <w:rsid w:val="0089169F"/>
    <w:rsid w:val="008C3CE7"/>
    <w:rsid w:val="008D7477"/>
    <w:rsid w:val="008E503E"/>
    <w:rsid w:val="00903604"/>
    <w:rsid w:val="00907CDE"/>
    <w:rsid w:val="009522B2"/>
    <w:rsid w:val="00965133"/>
    <w:rsid w:val="0097399C"/>
    <w:rsid w:val="009B1B4C"/>
    <w:rsid w:val="009E75D8"/>
    <w:rsid w:val="00A026E9"/>
    <w:rsid w:val="00A1119D"/>
    <w:rsid w:val="00A71DC0"/>
    <w:rsid w:val="00A731B0"/>
    <w:rsid w:val="00A80109"/>
    <w:rsid w:val="00A81C13"/>
    <w:rsid w:val="00A86448"/>
    <w:rsid w:val="00A93BB6"/>
    <w:rsid w:val="00A9570F"/>
    <w:rsid w:val="00A96C2D"/>
    <w:rsid w:val="00AA6D5B"/>
    <w:rsid w:val="00AB11C3"/>
    <w:rsid w:val="00AD0DD5"/>
    <w:rsid w:val="00AD6242"/>
    <w:rsid w:val="00AE440C"/>
    <w:rsid w:val="00AE58AD"/>
    <w:rsid w:val="00AE708B"/>
    <w:rsid w:val="00B00AE9"/>
    <w:rsid w:val="00B20AC8"/>
    <w:rsid w:val="00B37118"/>
    <w:rsid w:val="00B537C1"/>
    <w:rsid w:val="00B53C84"/>
    <w:rsid w:val="00B54AF6"/>
    <w:rsid w:val="00B55399"/>
    <w:rsid w:val="00B73D82"/>
    <w:rsid w:val="00B749EC"/>
    <w:rsid w:val="00B77EB2"/>
    <w:rsid w:val="00B86B7F"/>
    <w:rsid w:val="00B86EB9"/>
    <w:rsid w:val="00BB703A"/>
    <w:rsid w:val="00BC6436"/>
    <w:rsid w:val="00BF0386"/>
    <w:rsid w:val="00C03C7B"/>
    <w:rsid w:val="00C32462"/>
    <w:rsid w:val="00C53172"/>
    <w:rsid w:val="00C64BF9"/>
    <w:rsid w:val="00C70AF1"/>
    <w:rsid w:val="00C748E2"/>
    <w:rsid w:val="00C77194"/>
    <w:rsid w:val="00C96A81"/>
    <w:rsid w:val="00CA3999"/>
    <w:rsid w:val="00CA42FE"/>
    <w:rsid w:val="00CA5430"/>
    <w:rsid w:val="00CB6438"/>
    <w:rsid w:val="00CD4CB8"/>
    <w:rsid w:val="00CD78BD"/>
    <w:rsid w:val="00CF7919"/>
    <w:rsid w:val="00D01E2B"/>
    <w:rsid w:val="00D452BA"/>
    <w:rsid w:val="00D60475"/>
    <w:rsid w:val="00D64687"/>
    <w:rsid w:val="00D648C1"/>
    <w:rsid w:val="00D809A0"/>
    <w:rsid w:val="00D82FA5"/>
    <w:rsid w:val="00D860FD"/>
    <w:rsid w:val="00D878BD"/>
    <w:rsid w:val="00DA141B"/>
    <w:rsid w:val="00DA6550"/>
    <w:rsid w:val="00DD09BD"/>
    <w:rsid w:val="00DF7C28"/>
    <w:rsid w:val="00E04E02"/>
    <w:rsid w:val="00E201C2"/>
    <w:rsid w:val="00E21BC1"/>
    <w:rsid w:val="00E225A4"/>
    <w:rsid w:val="00E51881"/>
    <w:rsid w:val="00E576A3"/>
    <w:rsid w:val="00E61C32"/>
    <w:rsid w:val="00E63B4E"/>
    <w:rsid w:val="00E66192"/>
    <w:rsid w:val="00E80294"/>
    <w:rsid w:val="00E847BD"/>
    <w:rsid w:val="00E9547D"/>
    <w:rsid w:val="00EB4CDA"/>
    <w:rsid w:val="00EC3674"/>
    <w:rsid w:val="00EC4F4F"/>
    <w:rsid w:val="00ED6126"/>
    <w:rsid w:val="00ED6A85"/>
    <w:rsid w:val="00F06B68"/>
    <w:rsid w:val="00F154D9"/>
    <w:rsid w:val="00F21D8D"/>
    <w:rsid w:val="00F271DD"/>
    <w:rsid w:val="00F30CDA"/>
    <w:rsid w:val="00F50FD5"/>
    <w:rsid w:val="00F574E9"/>
    <w:rsid w:val="00F649D6"/>
    <w:rsid w:val="00F924DC"/>
    <w:rsid w:val="00FC2ED5"/>
    <w:rsid w:val="00FE02F5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F73BECF-4339-4C67-8803-161D64C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3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A84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A8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tthias.steybe@chg-" TargetMode="External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6673-02B3-4F3E-8488-CD6A895F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D828A6</Template>
  <TotalTime>0</TotalTime>
  <Pages>2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matthias.steybe@CHG-MERIDIAN.de</dc:creator>
  <cp:lastModifiedBy>Steybe, Matthias</cp:lastModifiedBy>
  <cp:revision>8</cp:revision>
  <cp:lastPrinted>2017-11-30T10:41:00Z</cp:lastPrinted>
  <dcterms:created xsi:type="dcterms:W3CDTF">2017-11-02T08:28:00Z</dcterms:created>
  <dcterms:modified xsi:type="dcterms:W3CDTF">2017-11-30T10:41:00Z</dcterms:modified>
</cp:coreProperties>
</file>